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DBD" w:rsidRPr="008F0DBD" w:rsidRDefault="008B0B70" w:rsidP="008F0D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0</wp:posOffset>
            </wp:positionV>
            <wp:extent cx="2495550" cy="3830320"/>
            <wp:effectExtent l="0" t="0" r="0" b="0"/>
            <wp:wrapSquare wrapText="bothSides"/>
            <wp:docPr id="2" name="Picture 2" descr="The Thursday Murder Club: (The Thursday Murder Club 1): Amazon.co.uk:  Osman, Richard: 9780241425442: 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Thursday Murder Club: (The Thursday Murder Club 1): Amazon.co.uk:  Osman, Richard: 9780241425442: Book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383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0DBD" w:rsidRPr="008F0DBD">
        <w:rPr>
          <w:rFonts w:ascii="Segoe UI" w:eastAsia="Times New Roman" w:hAnsi="Segoe UI" w:cs="Segoe UI"/>
          <w:b/>
          <w:bCs/>
          <w:color w:val="000080"/>
          <w:sz w:val="24"/>
          <w:szCs w:val="24"/>
          <w:lang w:eastAsia="en-GB"/>
        </w:rPr>
        <w:t>Mrs Phillips' Recommended Read for Adults</w:t>
      </w:r>
      <w:r w:rsidR="008F0DBD">
        <w:rPr>
          <w:rFonts w:ascii="Segoe UI" w:eastAsia="Times New Roman" w:hAnsi="Segoe UI" w:cs="Segoe UI"/>
          <w:b/>
          <w:bCs/>
          <w:color w:val="000080"/>
          <w:sz w:val="24"/>
          <w:szCs w:val="24"/>
          <w:lang w:eastAsia="en-GB"/>
        </w:rPr>
        <w:t xml:space="preserve"> - </w:t>
      </w:r>
      <w:r>
        <w:rPr>
          <w:rFonts w:ascii="Segoe UI" w:eastAsia="Times New Roman" w:hAnsi="Segoe UI" w:cs="Segoe UI"/>
          <w:b/>
          <w:bCs/>
          <w:color w:val="000080"/>
          <w:sz w:val="24"/>
          <w:szCs w:val="24"/>
          <w:lang w:eastAsia="en-GB"/>
        </w:rPr>
        <w:t>January</w:t>
      </w:r>
      <w:r w:rsidR="008F0DBD" w:rsidRPr="008F0DBD">
        <w:rPr>
          <w:rFonts w:ascii="Segoe UI" w:eastAsia="Times New Roman" w:hAnsi="Segoe UI" w:cs="Segoe UI"/>
          <w:b/>
          <w:bCs/>
          <w:color w:val="000080"/>
          <w:sz w:val="24"/>
          <w:szCs w:val="24"/>
          <w:lang w:eastAsia="en-GB"/>
        </w:rPr>
        <w:t>.</w:t>
      </w:r>
    </w:p>
    <w:p w:rsidR="008F0DBD" w:rsidRPr="008F0DBD" w:rsidRDefault="008F0DBD" w:rsidP="008F0D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</w:pPr>
      <w:r w:rsidRPr="008F0DBD"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  <w:t> </w:t>
      </w:r>
    </w:p>
    <w:p w:rsidR="00F40E23" w:rsidRDefault="008B0B70" w:rsidP="008F0D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80"/>
          <w:sz w:val="24"/>
          <w:szCs w:val="24"/>
          <w:lang w:eastAsia="en-GB"/>
        </w:rPr>
      </w:pPr>
      <w:r>
        <w:rPr>
          <w:rFonts w:ascii="Segoe UI" w:eastAsia="Times New Roman" w:hAnsi="Segoe UI" w:cs="Segoe UI"/>
          <w:color w:val="000080"/>
          <w:sz w:val="24"/>
          <w:szCs w:val="24"/>
          <w:lang w:eastAsia="en-GB"/>
        </w:rPr>
        <w:t xml:space="preserve">This book is just the first in a series of four. I read the latest of these four over the holidays and thoroughly enjoyed every page of it. </w:t>
      </w:r>
    </w:p>
    <w:p w:rsidR="008B0B70" w:rsidRDefault="008B0B70" w:rsidP="008F0D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80"/>
          <w:sz w:val="24"/>
          <w:szCs w:val="24"/>
          <w:lang w:eastAsia="en-GB"/>
        </w:rPr>
      </w:pPr>
      <w:r>
        <w:rPr>
          <w:rFonts w:ascii="Segoe UI" w:eastAsia="Times New Roman" w:hAnsi="Segoe UI" w:cs="Segoe UI"/>
          <w:color w:val="000080"/>
          <w:sz w:val="24"/>
          <w:szCs w:val="24"/>
          <w:lang w:eastAsia="en-GB"/>
        </w:rPr>
        <w:t>All four of the books follow the same group of elderly (but exceptionally capable) individuals who live within a retirement complex near the Kent south coast. Elizabeth (an ex MI5 agent who has contacts everywhere), Joyce (a lovely lady looking for companionship), Ron (an ex-boxer) and Ibrahim (a physiatrist in a previous youth) all join together to help get to the truth of a brutal killing that happens right on their doorstep.</w:t>
      </w:r>
    </w:p>
    <w:p w:rsidR="00F40E23" w:rsidRDefault="008B0B70" w:rsidP="008F0D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80"/>
          <w:sz w:val="24"/>
          <w:szCs w:val="24"/>
          <w:lang w:eastAsia="en-GB"/>
        </w:rPr>
      </w:pPr>
      <w:r>
        <w:rPr>
          <w:rFonts w:ascii="Segoe UI" w:eastAsia="Times New Roman" w:hAnsi="Segoe UI" w:cs="Segoe UI"/>
          <w:color w:val="000080"/>
          <w:sz w:val="24"/>
          <w:szCs w:val="24"/>
          <w:lang w:eastAsia="en-GB"/>
        </w:rPr>
        <w:t>An easy but gripping read from book 1 to book 4.</w:t>
      </w:r>
    </w:p>
    <w:p w:rsidR="00F40E23" w:rsidRDefault="00F40E23" w:rsidP="008F0D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80"/>
          <w:sz w:val="24"/>
          <w:szCs w:val="24"/>
          <w:lang w:eastAsia="en-GB"/>
        </w:rPr>
      </w:pPr>
      <w:bookmarkStart w:id="0" w:name="_GoBack"/>
      <w:bookmarkEnd w:id="0"/>
    </w:p>
    <w:p w:rsidR="008F0DBD" w:rsidRPr="00F40E23" w:rsidRDefault="008B0B70" w:rsidP="008F0DBD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333333"/>
          <w:sz w:val="24"/>
          <w:szCs w:val="24"/>
          <w:u w:val="single"/>
          <w:lang w:eastAsia="en-GB"/>
        </w:rPr>
      </w:pPr>
      <w:r>
        <w:rPr>
          <w:rFonts w:ascii="Segoe UI" w:eastAsia="Times New Roman" w:hAnsi="Segoe UI" w:cs="Segoe UI"/>
          <w:b/>
          <w:color w:val="000080"/>
          <w:sz w:val="24"/>
          <w:szCs w:val="24"/>
          <w:u w:val="single"/>
          <w:lang w:eastAsia="en-GB"/>
        </w:rPr>
        <w:t>Thursday Murder Club</w:t>
      </w:r>
      <w:r w:rsidR="00F40E23" w:rsidRPr="00F40E23">
        <w:rPr>
          <w:rFonts w:ascii="Segoe UI" w:eastAsia="Times New Roman" w:hAnsi="Segoe UI" w:cs="Segoe UI"/>
          <w:b/>
          <w:color w:val="000080"/>
          <w:sz w:val="24"/>
          <w:szCs w:val="24"/>
          <w:u w:val="single"/>
          <w:lang w:eastAsia="en-GB"/>
        </w:rPr>
        <w:t xml:space="preserve"> by </w:t>
      </w:r>
      <w:r>
        <w:rPr>
          <w:rFonts w:ascii="Segoe UI" w:eastAsia="Times New Roman" w:hAnsi="Segoe UI" w:cs="Segoe UI"/>
          <w:b/>
          <w:color w:val="000080"/>
          <w:sz w:val="24"/>
          <w:szCs w:val="24"/>
          <w:u w:val="single"/>
          <w:lang w:eastAsia="en-GB"/>
        </w:rPr>
        <w:t>Richard Osman</w:t>
      </w:r>
      <w:r w:rsidR="00F40E23" w:rsidRPr="00F40E23">
        <w:t xml:space="preserve"> </w:t>
      </w:r>
    </w:p>
    <w:p w:rsidR="005351CD" w:rsidRDefault="008B0B70"/>
    <w:sectPr w:rsidR="005351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DBD"/>
    <w:rsid w:val="00186B21"/>
    <w:rsid w:val="004B4755"/>
    <w:rsid w:val="008B0B70"/>
    <w:rsid w:val="008F0DBD"/>
    <w:rsid w:val="00D73E32"/>
    <w:rsid w:val="00F40E23"/>
    <w:rsid w:val="00FB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4DD99"/>
  <w15:chartTrackingRefBased/>
  <w15:docId w15:val="{0DB9C796-3EBF-4266-9EC4-D06F398AE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F0D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92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Stoneydelph Primary School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Phillips</dc:creator>
  <cp:keywords/>
  <dc:description/>
  <cp:lastModifiedBy>A Phillips</cp:lastModifiedBy>
  <cp:revision>2</cp:revision>
  <dcterms:created xsi:type="dcterms:W3CDTF">2024-02-08T10:06:00Z</dcterms:created>
  <dcterms:modified xsi:type="dcterms:W3CDTF">2024-02-08T10:06:00Z</dcterms:modified>
</cp:coreProperties>
</file>